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29DE9" w14:textId="77777777" w:rsidR="00596E55" w:rsidRPr="008E33F5" w:rsidRDefault="00596E55" w:rsidP="00596E55">
      <w:pPr>
        <w:pStyle w:val="Default"/>
        <w:jc w:val="center"/>
        <w:rPr>
          <w:rFonts w:ascii="Times New Roman" w:hAnsi="Times New Roman" w:cs="Times New Roman"/>
          <w:b/>
          <w:bCs/>
          <w:sz w:val="36"/>
          <w:szCs w:val="36"/>
        </w:rPr>
      </w:pPr>
    </w:p>
    <w:p w14:paraId="1FF61FDE" w14:textId="63209D92" w:rsidR="00596E55" w:rsidRPr="008E33F5" w:rsidRDefault="00F70CE8" w:rsidP="00596E55">
      <w:pPr>
        <w:pStyle w:val="Default"/>
        <w:jc w:val="center"/>
        <w:rPr>
          <w:rFonts w:ascii="Times New Roman" w:hAnsi="Times New Roman" w:cs="Times New Roman"/>
          <w:b/>
          <w:bCs/>
          <w:sz w:val="36"/>
          <w:szCs w:val="36"/>
        </w:rPr>
      </w:pPr>
      <w:r w:rsidRPr="008E33F5">
        <w:rPr>
          <w:rFonts w:ascii="Times New Roman" w:hAnsi="Times New Roman" w:cs="Times New Roman"/>
          <w:b/>
          <w:bCs/>
          <w:sz w:val="36"/>
          <w:szCs w:val="36"/>
        </w:rPr>
        <w:t>2023 Boden Research Conference Abstract Guidelines</w:t>
      </w:r>
    </w:p>
    <w:p w14:paraId="2282B873" w14:textId="77777777" w:rsidR="00F70CE8" w:rsidRPr="008E33F5" w:rsidRDefault="00F70CE8" w:rsidP="00F70CE8">
      <w:pPr>
        <w:pStyle w:val="Default"/>
        <w:rPr>
          <w:rFonts w:ascii="Times New Roman" w:hAnsi="Times New Roman" w:cs="Times New Roman"/>
          <w:b/>
          <w:bCs/>
          <w:sz w:val="22"/>
          <w:szCs w:val="22"/>
        </w:rPr>
      </w:pPr>
    </w:p>
    <w:p w14:paraId="7A42CA9D" w14:textId="77777777" w:rsidR="00941194" w:rsidRDefault="00941194" w:rsidP="00F70CE8">
      <w:pPr>
        <w:pStyle w:val="Default"/>
        <w:spacing w:after="22"/>
        <w:rPr>
          <w:rFonts w:ascii="Times New Roman" w:hAnsi="Times New Roman" w:cs="Times New Roman"/>
          <w:b/>
          <w:bCs/>
          <w:sz w:val="22"/>
          <w:szCs w:val="22"/>
        </w:rPr>
      </w:pPr>
    </w:p>
    <w:p w14:paraId="47B8D103" w14:textId="11E2E0C9" w:rsidR="00DE0234" w:rsidRDefault="00DE0234" w:rsidP="00F70CE8">
      <w:pPr>
        <w:pStyle w:val="Default"/>
        <w:spacing w:after="22"/>
        <w:rPr>
          <w:rFonts w:ascii="Times New Roman" w:hAnsi="Times New Roman" w:cs="Times New Roman"/>
          <w:b/>
          <w:bCs/>
          <w:sz w:val="22"/>
          <w:szCs w:val="22"/>
        </w:rPr>
      </w:pPr>
      <w:r>
        <w:rPr>
          <w:rFonts w:ascii="Times New Roman" w:hAnsi="Times New Roman" w:cs="Times New Roman"/>
          <w:b/>
          <w:bCs/>
          <w:sz w:val="22"/>
          <w:szCs w:val="22"/>
        </w:rPr>
        <w:t>Please read the guidelines below</w:t>
      </w:r>
      <w:r w:rsidR="001B0DAF">
        <w:rPr>
          <w:rFonts w:ascii="Times New Roman" w:hAnsi="Times New Roman" w:cs="Times New Roman"/>
          <w:b/>
          <w:bCs/>
          <w:sz w:val="22"/>
          <w:szCs w:val="22"/>
        </w:rPr>
        <w:t xml:space="preserve"> and</w:t>
      </w:r>
      <w:r>
        <w:rPr>
          <w:rFonts w:ascii="Times New Roman" w:hAnsi="Times New Roman" w:cs="Times New Roman"/>
          <w:b/>
          <w:bCs/>
          <w:sz w:val="22"/>
          <w:szCs w:val="22"/>
        </w:rPr>
        <w:t xml:space="preserve"> then add</w:t>
      </w:r>
      <w:r w:rsidR="00054DBF">
        <w:rPr>
          <w:rFonts w:ascii="Times New Roman" w:hAnsi="Times New Roman" w:cs="Times New Roman"/>
          <w:b/>
          <w:bCs/>
          <w:sz w:val="22"/>
          <w:szCs w:val="22"/>
        </w:rPr>
        <w:t xml:space="preserve"> your formatted abstract to the bo</w:t>
      </w:r>
      <w:r w:rsidR="001B0DAF">
        <w:rPr>
          <w:rFonts w:ascii="Times New Roman" w:hAnsi="Times New Roman" w:cs="Times New Roman"/>
          <w:b/>
          <w:bCs/>
          <w:sz w:val="22"/>
          <w:szCs w:val="22"/>
        </w:rPr>
        <w:t xml:space="preserve">x. Once </w:t>
      </w:r>
      <w:r w:rsidR="00941194">
        <w:rPr>
          <w:rFonts w:ascii="Times New Roman" w:hAnsi="Times New Roman" w:cs="Times New Roman"/>
          <w:b/>
          <w:bCs/>
          <w:sz w:val="22"/>
          <w:szCs w:val="22"/>
        </w:rPr>
        <w:t>completed</w:t>
      </w:r>
      <w:r w:rsidR="00EA387A">
        <w:rPr>
          <w:rFonts w:ascii="Times New Roman" w:hAnsi="Times New Roman" w:cs="Times New Roman"/>
          <w:b/>
          <w:bCs/>
          <w:sz w:val="22"/>
          <w:szCs w:val="22"/>
        </w:rPr>
        <w:t>,</w:t>
      </w:r>
      <w:r w:rsidR="001B0DAF">
        <w:rPr>
          <w:rFonts w:ascii="Times New Roman" w:hAnsi="Times New Roman" w:cs="Times New Roman"/>
          <w:b/>
          <w:bCs/>
          <w:sz w:val="22"/>
          <w:szCs w:val="22"/>
        </w:rPr>
        <w:t xml:space="preserve"> </w:t>
      </w:r>
      <w:r w:rsidR="005F6927">
        <w:rPr>
          <w:rFonts w:ascii="Times New Roman" w:hAnsi="Times New Roman" w:cs="Times New Roman"/>
          <w:b/>
          <w:bCs/>
          <w:sz w:val="22"/>
          <w:szCs w:val="22"/>
        </w:rPr>
        <w:t>save this word document as “</w:t>
      </w:r>
      <w:proofErr w:type="spellStart"/>
      <w:r w:rsidR="005F6927">
        <w:rPr>
          <w:rFonts w:ascii="Times New Roman" w:hAnsi="Times New Roman" w:cs="Times New Roman"/>
          <w:b/>
          <w:bCs/>
          <w:sz w:val="22"/>
          <w:szCs w:val="22"/>
        </w:rPr>
        <w:t>Surname_Firstname_</w:t>
      </w:r>
      <w:r w:rsidR="00086F5F">
        <w:rPr>
          <w:rFonts w:ascii="Times New Roman" w:hAnsi="Times New Roman" w:cs="Times New Roman"/>
          <w:b/>
          <w:bCs/>
          <w:sz w:val="22"/>
          <w:szCs w:val="22"/>
        </w:rPr>
        <w:t>Boden</w:t>
      </w:r>
      <w:proofErr w:type="spellEnd"/>
      <w:r w:rsidR="00086F5F">
        <w:rPr>
          <w:rFonts w:ascii="Times New Roman" w:hAnsi="Times New Roman" w:cs="Times New Roman"/>
          <w:b/>
          <w:bCs/>
          <w:sz w:val="22"/>
          <w:szCs w:val="22"/>
        </w:rPr>
        <w:t xml:space="preserve"> a</w:t>
      </w:r>
      <w:r w:rsidR="005F6927">
        <w:rPr>
          <w:rFonts w:ascii="Times New Roman" w:hAnsi="Times New Roman" w:cs="Times New Roman"/>
          <w:b/>
          <w:bCs/>
          <w:sz w:val="22"/>
          <w:szCs w:val="22"/>
        </w:rPr>
        <w:t xml:space="preserve">bstract” and </w:t>
      </w:r>
      <w:r w:rsidR="001B0DAF">
        <w:rPr>
          <w:rFonts w:ascii="Times New Roman" w:hAnsi="Times New Roman" w:cs="Times New Roman"/>
          <w:b/>
          <w:bCs/>
          <w:sz w:val="22"/>
          <w:szCs w:val="22"/>
        </w:rPr>
        <w:t xml:space="preserve">return </w:t>
      </w:r>
      <w:r w:rsidR="00941194">
        <w:rPr>
          <w:rFonts w:ascii="Times New Roman" w:hAnsi="Times New Roman" w:cs="Times New Roman"/>
          <w:b/>
          <w:bCs/>
          <w:sz w:val="22"/>
          <w:szCs w:val="22"/>
        </w:rPr>
        <w:t xml:space="preserve">via email to </w:t>
      </w:r>
      <w:hyperlink r:id="rId7" w:history="1">
        <w:r w:rsidR="00EA387A" w:rsidRPr="00C56931">
          <w:rPr>
            <w:rStyle w:val="Hyperlink"/>
            <w:rFonts w:ascii="Times New Roman" w:hAnsi="Times New Roman" w:cs="Times New Roman"/>
            <w:b/>
            <w:bCs/>
            <w:sz w:val="22"/>
            <w:szCs w:val="22"/>
          </w:rPr>
          <w:t>nc@science.org.au</w:t>
        </w:r>
      </w:hyperlink>
      <w:r w:rsidR="00EA387A">
        <w:rPr>
          <w:rFonts w:ascii="Times New Roman" w:hAnsi="Times New Roman" w:cs="Times New Roman"/>
          <w:b/>
          <w:bCs/>
          <w:sz w:val="22"/>
          <w:szCs w:val="22"/>
        </w:rPr>
        <w:t xml:space="preserve"> </w:t>
      </w:r>
    </w:p>
    <w:p w14:paraId="565143E6" w14:textId="77777777" w:rsidR="00DE0234" w:rsidRDefault="00DE0234" w:rsidP="00F70CE8">
      <w:pPr>
        <w:pStyle w:val="Default"/>
        <w:spacing w:after="22"/>
        <w:rPr>
          <w:rFonts w:ascii="Times New Roman" w:hAnsi="Times New Roman" w:cs="Times New Roman"/>
          <w:b/>
          <w:bCs/>
          <w:sz w:val="22"/>
          <w:szCs w:val="22"/>
        </w:rPr>
      </w:pPr>
    </w:p>
    <w:p w14:paraId="0BEAD621" w14:textId="311D2FA0" w:rsidR="00F70CE8" w:rsidRPr="008E33F5" w:rsidRDefault="00F70CE8" w:rsidP="00F70CE8">
      <w:pPr>
        <w:pStyle w:val="Default"/>
        <w:spacing w:after="22"/>
        <w:rPr>
          <w:rFonts w:ascii="Times New Roman" w:hAnsi="Times New Roman" w:cs="Times New Roman"/>
          <w:sz w:val="22"/>
          <w:szCs w:val="22"/>
        </w:rPr>
      </w:pPr>
      <w:r w:rsidRPr="008E33F5">
        <w:rPr>
          <w:rFonts w:ascii="Times New Roman" w:hAnsi="Times New Roman" w:cs="Times New Roman"/>
          <w:b/>
          <w:bCs/>
          <w:sz w:val="22"/>
          <w:szCs w:val="22"/>
        </w:rPr>
        <w:t>Theme</w:t>
      </w:r>
      <w:r w:rsidRPr="008E33F5">
        <w:rPr>
          <w:rFonts w:ascii="Times New Roman" w:hAnsi="Times New Roman" w:cs="Times New Roman"/>
          <w:sz w:val="22"/>
          <w:szCs w:val="22"/>
        </w:rPr>
        <w:t xml:space="preserve">: Abstracts should be on research related to </w:t>
      </w:r>
      <w:proofErr w:type="spellStart"/>
      <w:r w:rsidRPr="008E33F5">
        <w:rPr>
          <w:rFonts w:ascii="Times New Roman" w:hAnsi="Times New Roman" w:cs="Times New Roman"/>
          <w:sz w:val="22"/>
          <w:szCs w:val="22"/>
        </w:rPr>
        <w:t>personalised</w:t>
      </w:r>
      <w:proofErr w:type="spellEnd"/>
      <w:r w:rsidRPr="008E33F5">
        <w:rPr>
          <w:rFonts w:ascii="Times New Roman" w:hAnsi="Times New Roman" w:cs="Times New Roman"/>
          <w:sz w:val="22"/>
          <w:szCs w:val="22"/>
        </w:rPr>
        <w:t xml:space="preserve"> or precision nutrition. Quantitative and qualitative research and reviews </w:t>
      </w:r>
      <w:proofErr w:type="gramStart"/>
      <w:r w:rsidRPr="008E33F5">
        <w:rPr>
          <w:rFonts w:ascii="Times New Roman" w:hAnsi="Times New Roman" w:cs="Times New Roman"/>
          <w:sz w:val="22"/>
          <w:szCs w:val="22"/>
        </w:rPr>
        <w:t>will be considered</w:t>
      </w:r>
      <w:proofErr w:type="gramEnd"/>
      <w:r w:rsidRPr="008E33F5">
        <w:rPr>
          <w:rFonts w:ascii="Times New Roman" w:hAnsi="Times New Roman" w:cs="Times New Roman"/>
          <w:sz w:val="22"/>
          <w:szCs w:val="22"/>
        </w:rPr>
        <w:t>.</w:t>
      </w:r>
    </w:p>
    <w:p w14:paraId="4B25709D" w14:textId="77777777" w:rsidR="00F70CE8" w:rsidRPr="008E33F5" w:rsidRDefault="00F70CE8" w:rsidP="00F70CE8">
      <w:pPr>
        <w:pStyle w:val="Default"/>
        <w:spacing w:after="22"/>
        <w:rPr>
          <w:rFonts w:ascii="Times New Roman" w:hAnsi="Times New Roman" w:cs="Times New Roman"/>
          <w:sz w:val="22"/>
          <w:szCs w:val="22"/>
        </w:rPr>
      </w:pPr>
    </w:p>
    <w:p w14:paraId="765E1734" w14:textId="56E31F5F" w:rsidR="00F70CE8" w:rsidRPr="008E33F5" w:rsidRDefault="00F70CE8" w:rsidP="00F70CE8">
      <w:pPr>
        <w:pStyle w:val="Default"/>
        <w:spacing w:after="22"/>
        <w:rPr>
          <w:rFonts w:ascii="Times New Roman" w:hAnsi="Times New Roman" w:cs="Times New Roman"/>
          <w:sz w:val="22"/>
          <w:szCs w:val="22"/>
        </w:rPr>
      </w:pPr>
      <w:r w:rsidRPr="008E33F5">
        <w:rPr>
          <w:rFonts w:ascii="Times New Roman" w:hAnsi="Times New Roman" w:cs="Times New Roman"/>
          <w:b/>
          <w:bCs/>
          <w:sz w:val="22"/>
          <w:szCs w:val="22"/>
        </w:rPr>
        <w:t>Format</w:t>
      </w:r>
      <w:r w:rsidRPr="008E33F5">
        <w:rPr>
          <w:rFonts w:ascii="Times New Roman" w:hAnsi="Times New Roman" w:cs="Times New Roman"/>
          <w:sz w:val="22"/>
          <w:szCs w:val="22"/>
        </w:rPr>
        <w:t xml:space="preserve">: One single 250-word paragraph structured abstract under the following headings: background and aim, methods, results, and conclusion (include these headings only). This </w:t>
      </w:r>
      <w:proofErr w:type="gramStart"/>
      <w:r w:rsidRPr="008E33F5">
        <w:rPr>
          <w:rFonts w:ascii="Times New Roman" w:hAnsi="Times New Roman" w:cs="Times New Roman"/>
          <w:sz w:val="22"/>
          <w:szCs w:val="22"/>
        </w:rPr>
        <w:t>must be written</w:t>
      </w:r>
      <w:proofErr w:type="gramEnd"/>
      <w:r w:rsidRPr="008E33F5">
        <w:rPr>
          <w:rFonts w:ascii="Times New Roman" w:hAnsi="Times New Roman" w:cs="Times New Roman"/>
          <w:sz w:val="22"/>
          <w:szCs w:val="22"/>
        </w:rPr>
        <w:t xml:space="preserve"> in full sentences. Do not include citations, tables, or figures. The title, authors and headings </w:t>
      </w:r>
      <w:proofErr w:type="gramStart"/>
      <w:r w:rsidRPr="008E33F5">
        <w:rPr>
          <w:rFonts w:ascii="Times New Roman" w:hAnsi="Times New Roman" w:cs="Times New Roman"/>
          <w:sz w:val="22"/>
          <w:szCs w:val="22"/>
        </w:rPr>
        <w:t>are excluded</w:t>
      </w:r>
      <w:proofErr w:type="gramEnd"/>
      <w:r w:rsidRPr="008E33F5">
        <w:rPr>
          <w:rFonts w:ascii="Times New Roman" w:hAnsi="Times New Roman" w:cs="Times New Roman"/>
          <w:sz w:val="22"/>
          <w:szCs w:val="22"/>
        </w:rPr>
        <w:t xml:space="preserve"> from the word count.</w:t>
      </w:r>
    </w:p>
    <w:p w14:paraId="12AD1816" w14:textId="77777777" w:rsidR="00F70CE8" w:rsidRPr="008E33F5" w:rsidRDefault="00F70CE8" w:rsidP="00F70CE8">
      <w:pPr>
        <w:pStyle w:val="Default"/>
        <w:spacing w:after="22"/>
        <w:rPr>
          <w:rFonts w:ascii="Times New Roman" w:hAnsi="Times New Roman" w:cs="Times New Roman"/>
          <w:sz w:val="22"/>
          <w:szCs w:val="22"/>
        </w:rPr>
      </w:pPr>
    </w:p>
    <w:p w14:paraId="1581B094" w14:textId="77777777" w:rsidR="00F70CE8" w:rsidRPr="008E33F5" w:rsidRDefault="00F70CE8" w:rsidP="00F70CE8">
      <w:pPr>
        <w:pStyle w:val="Default"/>
        <w:spacing w:after="22"/>
        <w:rPr>
          <w:rFonts w:ascii="Times New Roman" w:hAnsi="Times New Roman" w:cs="Times New Roman"/>
          <w:sz w:val="22"/>
          <w:szCs w:val="22"/>
        </w:rPr>
      </w:pPr>
      <w:r w:rsidRPr="008E33F5">
        <w:rPr>
          <w:rFonts w:ascii="Times New Roman" w:hAnsi="Times New Roman" w:cs="Times New Roman"/>
          <w:b/>
          <w:bCs/>
          <w:sz w:val="22"/>
          <w:szCs w:val="22"/>
        </w:rPr>
        <w:t xml:space="preserve">Title: </w:t>
      </w:r>
      <w:r w:rsidRPr="008E33F5">
        <w:rPr>
          <w:rFonts w:ascii="Times New Roman" w:hAnsi="Times New Roman" w:cs="Times New Roman"/>
          <w:sz w:val="22"/>
          <w:szCs w:val="22"/>
        </w:rPr>
        <w:t xml:space="preserve">Should be in sentence case and </w:t>
      </w:r>
      <w:proofErr w:type="spellStart"/>
      <w:r w:rsidRPr="008E33F5">
        <w:rPr>
          <w:rFonts w:ascii="Times New Roman" w:hAnsi="Times New Roman" w:cs="Times New Roman"/>
          <w:sz w:val="22"/>
          <w:szCs w:val="22"/>
        </w:rPr>
        <w:t>centre</w:t>
      </w:r>
      <w:proofErr w:type="spellEnd"/>
      <w:r w:rsidRPr="008E33F5">
        <w:rPr>
          <w:rFonts w:ascii="Times New Roman" w:hAnsi="Times New Roman" w:cs="Times New Roman"/>
          <w:sz w:val="22"/>
          <w:szCs w:val="22"/>
        </w:rPr>
        <w:t xml:space="preserve"> justified. Use bold font.</w:t>
      </w:r>
    </w:p>
    <w:p w14:paraId="2B5FD42A" w14:textId="77777777" w:rsidR="00F70CE8" w:rsidRPr="008E33F5" w:rsidRDefault="00F70CE8" w:rsidP="00F70CE8">
      <w:pPr>
        <w:pStyle w:val="Default"/>
        <w:spacing w:after="22"/>
        <w:rPr>
          <w:rFonts w:ascii="Times New Roman" w:hAnsi="Times New Roman" w:cs="Times New Roman"/>
          <w:sz w:val="22"/>
          <w:szCs w:val="22"/>
        </w:rPr>
      </w:pPr>
      <w:r w:rsidRPr="008E33F5">
        <w:rPr>
          <w:rFonts w:ascii="Times New Roman" w:hAnsi="Times New Roman" w:cs="Times New Roman"/>
          <w:b/>
          <w:bCs/>
          <w:sz w:val="22"/>
          <w:szCs w:val="22"/>
        </w:rPr>
        <w:t xml:space="preserve">Authors: </w:t>
      </w:r>
      <w:proofErr w:type="gramStart"/>
      <w:r w:rsidRPr="008E33F5">
        <w:rPr>
          <w:rFonts w:ascii="Times New Roman" w:hAnsi="Times New Roman" w:cs="Times New Roman"/>
          <w:sz w:val="22"/>
          <w:szCs w:val="22"/>
        </w:rPr>
        <w:t>Include all authors and asterisk the presenting author</w:t>
      </w:r>
      <w:proofErr w:type="gramEnd"/>
      <w:r w:rsidRPr="008E33F5">
        <w:rPr>
          <w:rFonts w:ascii="Times New Roman" w:hAnsi="Times New Roman" w:cs="Times New Roman"/>
          <w:sz w:val="22"/>
          <w:szCs w:val="22"/>
        </w:rPr>
        <w:t xml:space="preserve"> and use numeric superscripts for identifying all authors’ affiliations. These are not included in the word count.</w:t>
      </w:r>
    </w:p>
    <w:p w14:paraId="4ACEA88E" w14:textId="77777777" w:rsidR="00F70CE8" w:rsidRPr="008E33F5" w:rsidRDefault="00F70CE8" w:rsidP="00F70CE8">
      <w:pPr>
        <w:pStyle w:val="Default"/>
        <w:spacing w:after="22"/>
        <w:rPr>
          <w:rFonts w:ascii="Times New Roman" w:hAnsi="Times New Roman" w:cs="Times New Roman"/>
          <w:b/>
          <w:bCs/>
          <w:sz w:val="22"/>
          <w:szCs w:val="22"/>
        </w:rPr>
      </w:pPr>
    </w:p>
    <w:p w14:paraId="165B2428" w14:textId="08E434AB" w:rsidR="00F70CE8" w:rsidRPr="008E33F5" w:rsidRDefault="00F70CE8" w:rsidP="00F70CE8">
      <w:pPr>
        <w:pStyle w:val="Default"/>
        <w:spacing w:after="22"/>
        <w:rPr>
          <w:rFonts w:ascii="Times New Roman" w:hAnsi="Times New Roman" w:cs="Times New Roman"/>
          <w:sz w:val="22"/>
          <w:szCs w:val="22"/>
        </w:rPr>
      </w:pPr>
      <w:r w:rsidRPr="008E33F5">
        <w:rPr>
          <w:rFonts w:ascii="Times New Roman" w:hAnsi="Times New Roman" w:cs="Times New Roman"/>
          <w:b/>
          <w:bCs/>
          <w:sz w:val="22"/>
          <w:szCs w:val="22"/>
        </w:rPr>
        <w:t>Body of the abstract</w:t>
      </w:r>
      <w:r w:rsidRPr="008E33F5">
        <w:rPr>
          <w:rFonts w:ascii="Times New Roman" w:hAnsi="Times New Roman" w:cs="Times New Roman"/>
          <w:sz w:val="22"/>
          <w:szCs w:val="22"/>
        </w:rPr>
        <w:t>: the following sections should be included.</w:t>
      </w:r>
    </w:p>
    <w:p w14:paraId="4186BE4A" w14:textId="77777777" w:rsidR="00F70CE8" w:rsidRPr="008E33F5" w:rsidRDefault="00F70CE8" w:rsidP="00F70CE8">
      <w:pPr>
        <w:pStyle w:val="Default"/>
        <w:spacing w:after="22"/>
        <w:rPr>
          <w:rFonts w:ascii="Times New Roman" w:hAnsi="Times New Roman" w:cs="Times New Roman"/>
          <w:sz w:val="22"/>
          <w:szCs w:val="22"/>
        </w:rPr>
      </w:pPr>
      <w:r w:rsidRPr="008E33F5">
        <w:rPr>
          <w:rFonts w:ascii="Times New Roman" w:hAnsi="Times New Roman" w:cs="Times New Roman"/>
          <w:b/>
          <w:bCs/>
          <w:sz w:val="22"/>
          <w:szCs w:val="22"/>
        </w:rPr>
        <w:t>Background and aim</w:t>
      </w:r>
      <w:r w:rsidRPr="008E33F5">
        <w:rPr>
          <w:rFonts w:ascii="Times New Roman" w:hAnsi="Times New Roman" w:cs="Times New Roman"/>
          <w:sz w:val="22"/>
          <w:szCs w:val="22"/>
        </w:rPr>
        <w:t xml:space="preserve">: Provide </w:t>
      </w:r>
      <w:proofErr w:type="gramStart"/>
      <w:r w:rsidRPr="008E33F5">
        <w:rPr>
          <w:rFonts w:ascii="Times New Roman" w:hAnsi="Times New Roman" w:cs="Times New Roman"/>
          <w:sz w:val="22"/>
          <w:szCs w:val="22"/>
        </w:rPr>
        <w:t>1</w:t>
      </w:r>
      <w:proofErr w:type="gramEnd"/>
      <w:r w:rsidRPr="008E33F5">
        <w:rPr>
          <w:rFonts w:ascii="Times New Roman" w:hAnsi="Times New Roman" w:cs="Times New Roman"/>
          <w:sz w:val="22"/>
          <w:szCs w:val="22"/>
        </w:rPr>
        <w:t xml:space="preserve"> or 2 sentences that explain the context of the study and state the aim.</w:t>
      </w:r>
    </w:p>
    <w:p w14:paraId="693EF9B7" w14:textId="77777777" w:rsidR="00F70CE8" w:rsidRPr="008E33F5" w:rsidRDefault="00F70CE8" w:rsidP="00F70CE8">
      <w:pPr>
        <w:pStyle w:val="Default"/>
        <w:spacing w:after="22"/>
        <w:rPr>
          <w:rFonts w:ascii="Times New Roman" w:hAnsi="Times New Roman" w:cs="Times New Roman"/>
          <w:sz w:val="22"/>
          <w:szCs w:val="22"/>
        </w:rPr>
      </w:pPr>
      <w:r w:rsidRPr="008E33F5">
        <w:rPr>
          <w:rFonts w:ascii="Times New Roman" w:hAnsi="Times New Roman" w:cs="Times New Roman"/>
          <w:b/>
          <w:bCs/>
          <w:sz w:val="22"/>
          <w:szCs w:val="22"/>
        </w:rPr>
        <w:t>Methods</w:t>
      </w:r>
      <w:r w:rsidRPr="008E33F5">
        <w:rPr>
          <w:rFonts w:ascii="Times New Roman" w:hAnsi="Times New Roman" w:cs="Times New Roman"/>
          <w:sz w:val="22"/>
          <w:szCs w:val="22"/>
        </w:rPr>
        <w:t>: Describe the study design and identify specific methods such as animal models or human participants. Describe any intervention and control group if used. Include the measurements of outcomes. Include statistical analyses conducted.</w:t>
      </w:r>
    </w:p>
    <w:p w14:paraId="2FFEE3B5" w14:textId="77777777" w:rsidR="00F70CE8" w:rsidRPr="008E33F5" w:rsidRDefault="00F70CE8" w:rsidP="00F70CE8">
      <w:pPr>
        <w:pStyle w:val="Default"/>
        <w:spacing w:after="22"/>
        <w:rPr>
          <w:rFonts w:ascii="Times New Roman" w:hAnsi="Times New Roman" w:cs="Times New Roman"/>
          <w:sz w:val="22"/>
          <w:szCs w:val="22"/>
        </w:rPr>
      </w:pPr>
      <w:r w:rsidRPr="008E33F5">
        <w:rPr>
          <w:rFonts w:ascii="Times New Roman" w:hAnsi="Times New Roman" w:cs="Times New Roman"/>
          <w:b/>
          <w:bCs/>
          <w:sz w:val="22"/>
          <w:szCs w:val="22"/>
        </w:rPr>
        <w:t>Results</w:t>
      </w:r>
      <w:r w:rsidRPr="008E33F5">
        <w:rPr>
          <w:rFonts w:ascii="Times New Roman" w:hAnsi="Times New Roman" w:cs="Times New Roman"/>
          <w:sz w:val="22"/>
          <w:szCs w:val="22"/>
        </w:rPr>
        <w:t xml:space="preserve">: Report the most important findings, including results of statistical analyses. For quantitative research, include summary estimates such as mean or median with standard error of the mean, confidence intervals or interquartile range as appropriate. Measures of association should include 95% confidence intervals. Levels of significance </w:t>
      </w:r>
      <w:proofErr w:type="gramStart"/>
      <w:r w:rsidRPr="008E33F5">
        <w:rPr>
          <w:rFonts w:ascii="Times New Roman" w:hAnsi="Times New Roman" w:cs="Times New Roman"/>
          <w:sz w:val="22"/>
          <w:szCs w:val="22"/>
        </w:rPr>
        <w:t>should be provided</w:t>
      </w:r>
      <w:proofErr w:type="gramEnd"/>
      <w:r w:rsidRPr="008E33F5">
        <w:rPr>
          <w:rFonts w:ascii="Times New Roman" w:hAnsi="Times New Roman" w:cs="Times New Roman"/>
          <w:sz w:val="22"/>
          <w:szCs w:val="22"/>
        </w:rPr>
        <w:t xml:space="preserve">.   </w:t>
      </w:r>
    </w:p>
    <w:p w14:paraId="607264C1" w14:textId="77777777" w:rsidR="00F70CE8" w:rsidRPr="008E33F5" w:rsidRDefault="00F70CE8" w:rsidP="00F70CE8">
      <w:pPr>
        <w:pStyle w:val="Default"/>
        <w:spacing w:after="22"/>
        <w:rPr>
          <w:rFonts w:ascii="Times New Roman" w:hAnsi="Times New Roman" w:cs="Times New Roman"/>
          <w:sz w:val="22"/>
          <w:szCs w:val="22"/>
        </w:rPr>
      </w:pPr>
      <w:r w:rsidRPr="008E33F5">
        <w:rPr>
          <w:rFonts w:ascii="Times New Roman" w:hAnsi="Times New Roman" w:cs="Times New Roman"/>
          <w:b/>
          <w:bCs/>
          <w:sz w:val="22"/>
          <w:szCs w:val="22"/>
        </w:rPr>
        <w:t>Conclusion</w:t>
      </w:r>
      <w:r w:rsidRPr="008E33F5">
        <w:rPr>
          <w:rFonts w:ascii="Times New Roman" w:hAnsi="Times New Roman" w:cs="Times New Roman"/>
          <w:sz w:val="22"/>
          <w:szCs w:val="22"/>
        </w:rPr>
        <w:t xml:space="preserve">: </w:t>
      </w:r>
      <w:proofErr w:type="spellStart"/>
      <w:r w:rsidRPr="008E33F5">
        <w:rPr>
          <w:rFonts w:ascii="Times New Roman" w:hAnsi="Times New Roman" w:cs="Times New Roman"/>
          <w:sz w:val="22"/>
          <w:szCs w:val="22"/>
        </w:rPr>
        <w:t>Summarise</w:t>
      </w:r>
      <w:proofErr w:type="spellEnd"/>
      <w:r w:rsidRPr="008E33F5">
        <w:rPr>
          <w:rFonts w:ascii="Times New Roman" w:hAnsi="Times New Roman" w:cs="Times New Roman"/>
          <w:sz w:val="22"/>
          <w:szCs w:val="22"/>
        </w:rPr>
        <w:t xml:space="preserve"> in </w:t>
      </w:r>
      <w:proofErr w:type="gramStart"/>
      <w:r w:rsidRPr="008E33F5">
        <w:rPr>
          <w:rFonts w:ascii="Times New Roman" w:hAnsi="Times New Roman" w:cs="Times New Roman"/>
          <w:sz w:val="22"/>
          <w:szCs w:val="22"/>
        </w:rPr>
        <w:t>1</w:t>
      </w:r>
      <w:proofErr w:type="gramEnd"/>
      <w:r w:rsidRPr="008E33F5">
        <w:rPr>
          <w:rFonts w:ascii="Times New Roman" w:hAnsi="Times New Roman" w:cs="Times New Roman"/>
          <w:sz w:val="22"/>
          <w:szCs w:val="22"/>
        </w:rPr>
        <w:t xml:space="preserve"> or 2 sentences the primary outcomes of the research, including their relevance to </w:t>
      </w:r>
      <w:proofErr w:type="spellStart"/>
      <w:r w:rsidRPr="008E33F5">
        <w:rPr>
          <w:rFonts w:ascii="Times New Roman" w:hAnsi="Times New Roman" w:cs="Times New Roman"/>
          <w:sz w:val="22"/>
          <w:szCs w:val="22"/>
        </w:rPr>
        <w:t>personalised</w:t>
      </w:r>
      <w:proofErr w:type="spellEnd"/>
      <w:r w:rsidRPr="008E33F5">
        <w:rPr>
          <w:rFonts w:ascii="Times New Roman" w:hAnsi="Times New Roman" w:cs="Times New Roman"/>
          <w:sz w:val="22"/>
          <w:szCs w:val="22"/>
        </w:rPr>
        <w:t xml:space="preserve"> or precision nutrition research.</w:t>
      </w:r>
    </w:p>
    <w:p w14:paraId="1F901D54" w14:textId="77777777" w:rsidR="00F70CE8" w:rsidRPr="008E33F5" w:rsidRDefault="00F70CE8" w:rsidP="00F70CE8">
      <w:pPr>
        <w:pStyle w:val="Default"/>
        <w:spacing w:after="22"/>
        <w:rPr>
          <w:rFonts w:ascii="Times New Roman" w:hAnsi="Times New Roman" w:cs="Times New Roman"/>
          <w:sz w:val="22"/>
          <w:szCs w:val="22"/>
        </w:rPr>
      </w:pPr>
    </w:p>
    <w:p w14:paraId="76C1D17D" w14:textId="77777777" w:rsidR="00F70CE8" w:rsidRPr="008E33F5" w:rsidRDefault="00F70CE8" w:rsidP="00F70CE8">
      <w:pPr>
        <w:pStyle w:val="Default"/>
        <w:spacing w:after="22"/>
        <w:rPr>
          <w:rFonts w:ascii="Times New Roman" w:hAnsi="Times New Roman" w:cs="Times New Roman"/>
          <w:b/>
          <w:bCs/>
          <w:sz w:val="22"/>
          <w:szCs w:val="22"/>
        </w:rPr>
      </w:pPr>
      <w:r w:rsidRPr="008E33F5">
        <w:rPr>
          <w:rFonts w:ascii="Times New Roman" w:hAnsi="Times New Roman" w:cs="Times New Roman"/>
          <w:b/>
          <w:bCs/>
          <w:sz w:val="22"/>
          <w:szCs w:val="22"/>
        </w:rPr>
        <w:t>General rules</w:t>
      </w:r>
    </w:p>
    <w:p w14:paraId="048EAE89" w14:textId="6BCF1DC9" w:rsidR="00F70CE8" w:rsidRPr="008E33F5" w:rsidRDefault="00F70CE8" w:rsidP="00F70CE8">
      <w:pPr>
        <w:pStyle w:val="Default"/>
        <w:numPr>
          <w:ilvl w:val="0"/>
          <w:numId w:val="1"/>
        </w:numPr>
        <w:spacing w:after="22"/>
        <w:rPr>
          <w:rFonts w:ascii="Times New Roman" w:hAnsi="Times New Roman" w:cs="Times New Roman"/>
          <w:sz w:val="22"/>
          <w:szCs w:val="22"/>
        </w:rPr>
      </w:pPr>
      <w:r w:rsidRPr="008E33F5">
        <w:rPr>
          <w:rFonts w:ascii="Times New Roman" w:hAnsi="Times New Roman" w:cs="Times New Roman"/>
          <w:sz w:val="22"/>
          <w:szCs w:val="22"/>
        </w:rPr>
        <w:t>Use the Times Roman 1</w:t>
      </w:r>
      <w:r w:rsidR="008E33F5" w:rsidRPr="008E33F5">
        <w:rPr>
          <w:rFonts w:ascii="Times New Roman" w:hAnsi="Times New Roman" w:cs="Times New Roman"/>
          <w:sz w:val="22"/>
          <w:szCs w:val="22"/>
        </w:rPr>
        <w:t>1</w:t>
      </w:r>
      <w:r w:rsidRPr="008E33F5">
        <w:rPr>
          <w:rFonts w:ascii="Times New Roman" w:hAnsi="Times New Roman" w:cs="Times New Roman"/>
          <w:sz w:val="22"/>
          <w:szCs w:val="22"/>
        </w:rPr>
        <w:t>-point font</w:t>
      </w:r>
    </w:p>
    <w:p w14:paraId="70CA76A3" w14:textId="478DBB88" w:rsidR="00F70CE8" w:rsidRPr="008E33F5" w:rsidRDefault="00C124B1" w:rsidP="00F70CE8">
      <w:pPr>
        <w:pStyle w:val="Default"/>
        <w:numPr>
          <w:ilvl w:val="0"/>
          <w:numId w:val="1"/>
        </w:numPr>
        <w:spacing w:after="22"/>
        <w:rPr>
          <w:rFonts w:ascii="Times New Roman" w:hAnsi="Times New Roman" w:cs="Times New Roman"/>
          <w:sz w:val="22"/>
          <w:szCs w:val="22"/>
        </w:rPr>
      </w:pPr>
      <w:r w:rsidRPr="008E33F5">
        <w:rPr>
          <w:rFonts w:ascii="Times New Roman" w:hAnsi="Times New Roman" w:cs="Times New Roman"/>
          <w:sz w:val="22"/>
          <w:szCs w:val="22"/>
        </w:rPr>
        <w:t xml:space="preserve">Left justify the abstract </w:t>
      </w:r>
      <w:r w:rsidR="00F70CE8" w:rsidRPr="008E33F5">
        <w:rPr>
          <w:rFonts w:ascii="Times New Roman" w:hAnsi="Times New Roman" w:cs="Times New Roman"/>
          <w:sz w:val="22"/>
          <w:szCs w:val="22"/>
        </w:rPr>
        <w:t xml:space="preserve">and </w:t>
      </w:r>
      <w:proofErr w:type="spellStart"/>
      <w:r w:rsidR="00F70CE8" w:rsidRPr="008E33F5">
        <w:rPr>
          <w:rFonts w:ascii="Times New Roman" w:hAnsi="Times New Roman" w:cs="Times New Roman"/>
          <w:sz w:val="22"/>
          <w:szCs w:val="22"/>
        </w:rPr>
        <w:t>centre</w:t>
      </w:r>
      <w:proofErr w:type="spellEnd"/>
      <w:r w:rsidR="00F70CE8" w:rsidRPr="008E33F5">
        <w:rPr>
          <w:rFonts w:ascii="Times New Roman" w:hAnsi="Times New Roman" w:cs="Times New Roman"/>
          <w:sz w:val="22"/>
          <w:szCs w:val="22"/>
        </w:rPr>
        <w:t xml:space="preserve"> </w:t>
      </w:r>
      <w:r w:rsidR="00533E4A" w:rsidRPr="008E33F5">
        <w:rPr>
          <w:rFonts w:ascii="Times New Roman" w:hAnsi="Times New Roman" w:cs="Times New Roman"/>
          <w:sz w:val="22"/>
          <w:szCs w:val="22"/>
        </w:rPr>
        <w:t xml:space="preserve">and bold </w:t>
      </w:r>
      <w:r w:rsidR="00F70CE8" w:rsidRPr="008E33F5">
        <w:rPr>
          <w:rFonts w:ascii="Times New Roman" w:hAnsi="Times New Roman" w:cs="Times New Roman"/>
          <w:sz w:val="22"/>
          <w:szCs w:val="22"/>
        </w:rPr>
        <w:t>the title</w:t>
      </w:r>
    </w:p>
    <w:p w14:paraId="22364640" w14:textId="77777777" w:rsidR="00F70CE8" w:rsidRPr="008E33F5" w:rsidRDefault="00F70CE8" w:rsidP="00F70CE8">
      <w:pPr>
        <w:pStyle w:val="Default"/>
        <w:numPr>
          <w:ilvl w:val="0"/>
          <w:numId w:val="1"/>
        </w:numPr>
        <w:spacing w:after="22"/>
        <w:rPr>
          <w:rFonts w:ascii="Times New Roman" w:hAnsi="Times New Roman" w:cs="Times New Roman"/>
          <w:sz w:val="22"/>
          <w:szCs w:val="22"/>
        </w:rPr>
      </w:pPr>
      <w:r w:rsidRPr="008E33F5">
        <w:rPr>
          <w:rFonts w:ascii="Times New Roman" w:hAnsi="Times New Roman" w:cs="Times New Roman"/>
          <w:sz w:val="22"/>
          <w:szCs w:val="22"/>
        </w:rPr>
        <w:t>Allow one line space after title and another after authors and affiliation</w:t>
      </w:r>
    </w:p>
    <w:p w14:paraId="6B03F82B" w14:textId="2B798D58" w:rsidR="00F70CE8" w:rsidRPr="008E33F5" w:rsidRDefault="00F70CE8" w:rsidP="00F70CE8">
      <w:pPr>
        <w:pStyle w:val="Default"/>
        <w:numPr>
          <w:ilvl w:val="0"/>
          <w:numId w:val="1"/>
        </w:numPr>
        <w:spacing w:after="22"/>
        <w:rPr>
          <w:rFonts w:ascii="Times New Roman" w:hAnsi="Times New Roman" w:cs="Times New Roman"/>
          <w:sz w:val="22"/>
          <w:szCs w:val="22"/>
        </w:rPr>
      </w:pPr>
      <w:r w:rsidRPr="008E33F5">
        <w:rPr>
          <w:rFonts w:ascii="Times New Roman" w:hAnsi="Times New Roman" w:cs="Times New Roman"/>
          <w:sz w:val="22"/>
          <w:szCs w:val="22"/>
        </w:rPr>
        <w:t>Number of participants with n (lower case), space between the letter and number e.g. n = 5678</w:t>
      </w:r>
    </w:p>
    <w:p w14:paraId="1254827C" w14:textId="17A91819" w:rsidR="00F70CE8" w:rsidRPr="008E33F5" w:rsidRDefault="00F70CE8" w:rsidP="00F70CE8">
      <w:pPr>
        <w:pStyle w:val="Default"/>
        <w:numPr>
          <w:ilvl w:val="0"/>
          <w:numId w:val="1"/>
        </w:numPr>
        <w:spacing w:after="22"/>
        <w:rPr>
          <w:rFonts w:ascii="Times New Roman" w:hAnsi="Times New Roman" w:cs="Times New Roman"/>
          <w:sz w:val="22"/>
          <w:szCs w:val="22"/>
        </w:rPr>
      </w:pPr>
      <w:r w:rsidRPr="008E33F5">
        <w:rPr>
          <w:rFonts w:ascii="Times New Roman" w:hAnsi="Times New Roman" w:cs="Times New Roman"/>
          <w:sz w:val="22"/>
          <w:szCs w:val="22"/>
        </w:rPr>
        <w:t xml:space="preserve">Significance written with p (lower case) and space between p and the value e.g. </w:t>
      </w:r>
      <w:r w:rsidR="00FB111F" w:rsidRPr="008E33F5">
        <w:rPr>
          <w:rFonts w:ascii="Times New Roman" w:hAnsi="Times New Roman" w:cs="Times New Roman"/>
          <w:sz w:val="22"/>
          <w:szCs w:val="22"/>
        </w:rPr>
        <w:t>p</w:t>
      </w:r>
      <w:r w:rsidRPr="008E33F5">
        <w:rPr>
          <w:rFonts w:ascii="Times New Roman" w:hAnsi="Times New Roman" w:cs="Times New Roman"/>
          <w:i/>
          <w:iCs/>
          <w:sz w:val="22"/>
          <w:szCs w:val="22"/>
        </w:rPr>
        <w:t xml:space="preserve"> </w:t>
      </w:r>
      <w:r w:rsidRPr="008E33F5">
        <w:rPr>
          <w:rFonts w:ascii="Times New Roman" w:hAnsi="Times New Roman" w:cs="Times New Roman"/>
          <w:sz w:val="22"/>
          <w:szCs w:val="22"/>
        </w:rPr>
        <w:t>&lt; 0.001</w:t>
      </w:r>
    </w:p>
    <w:p w14:paraId="6070E120" w14:textId="67B56A42" w:rsidR="00F70CE8" w:rsidRPr="008E33F5" w:rsidRDefault="00F70CE8" w:rsidP="00C124B1">
      <w:pPr>
        <w:pStyle w:val="Default"/>
        <w:numPr>
          <w:ilvl w:val="0"/>
          <w:numId w:val="1"/>
        </w:numPr>
        <w:spacing w:after="22"/>
        <w:rPr>
          <w:rFonts w:ascii="Times New Roman" w:hAnsi="Times New Roman" w:cs="Times New Roman"/>
          <w:sz w:val="22"/>
          <w:szCs w:val="22"/>
        </w:rPr>
      </w:pPr>
      <w:r w:rsidRPr="008E33F5">
        <w:rPr>
          <w:rFonts w:ascii="Times New Roman" w:hAnsi="Times New Roman" w:cs="Times New Roman"/>
          <w:sz w:val="22"/>
          <w:szCs w:val="22"/>
        </w:rPr>
        <w:t>Space between a number and the unit</w:t>
      </w:r>
      <w:r w:rsidR="00C124B1" w:rsidRPr="008E33F5">
        <w:rPr>
          <w:rFonts w:ascii="Times New Roman" w:hAnsi="Times New Roman" w:cs="Times New Roman"/>
          <w:sz w:val="22"/>
          <w:szCs w:val="22"/>
        </w:rPr>
        <w:t xml:space="preserve"> </w:t>
      </w:r>
      <w:r w:rsidR="00FB111F" w:rsidRPr="008E33F5">
        <w:rPr>
          <w:rFonts w:ascii="Times New Roman" w:hAnsi="Times New Roman" w:cs="Times New Roman"/>
          <w:sz w:val="22"/>
          <w:szCs w:val="22"/>
        </w:rPr>
        <w:t>or</w:t>
      </w:r>
      <w:r w:rsidR="00C124B1" w:rsidRPr="008E33F5">
        <w:rPr>
          <w:rFonts w:ascii="Times New Roman" w:hAnsi="Times New Roman" w:cs="Times New Roman"/>
          <w:sz w:val="22"/>
          <w:szCs w:val="22"/>
        </w:rPr>
        <w:t xml:space="preserve"> value </w:t>
      </w:r>
      <w:r w:rsidRPr="008E33F5">
        <w:rPr>
          <w:rFonts w:ascii="Times New Roman" w:hAnsi="Times New Roman" w:cs="Times New Roman"/>
          <w:sz w:val="22"/>
          <w:szCs w:val="22"/>
        </w:rPr>
        <w:t>e.g. 58 kg</w:t>
      </w:r>
      <w:r w:rsidR="00C124B1" w:rsidRPr="008E33F5">
        <w:rPr>
          <w:rFonts w:ascii="Times New Roman" w:hAnsi="Times New Roman" w:cs="Times New Roman"/>
          <w:sz w:val="22"/>
          <w:szCs w:val="22"/>
        </w:rPr>
        <w:t>;</w:t>
      </w:r>
      <w:r w:rsidRPr="008E33F5">
        <w:rPr>
          <w:rFonts w:ascii="Times New Roman" w:hAnsi="Times New Roman" w:cs="Times New Roman"/>
          <w:sz w:val="22"/>
          <w:szCs w:val="22"/>
        </w:rPr>
        <w:t xml:space="preserve"> 28 years</w:t>
      </w:r>
      <w:r w:rsidR="00C124B1" w:rsidRPr="008E33F5">
        <w:rPr>
          <w:rFonts w:ascii="Times New Roman" w:hAnsi="Times New Roman" w:cs="Times New Roman"/>
          <w:sz w:val="22"/>
          <w:szCs w:val="22"/>
        </w:rPr>
        <w:t>; 20 ± 2</w:t>
      </w:r>
    </w:p>
    <w:p w14:paraId="65797ABD" w14:textId="77777777" w:rsidR="00F70CE8" w:rsidRPr="008E33F5" w:rsidRDefault="00F70CE8" w:rsidP="00F70CE8">
      <w:pPr>
        <w:pStyle w:val="Default"/>
        <w:numPr>
          <w:ilvl w:val="0"/>
          <w:numId w:val="1"/>
        </w:numPr>
        <w:spacing w:after="22"/>
        <w:rPr>
          <w:rFonts w:ascii="Times New Roman" w:hAnsi="Times New Roman" w:cs="Times New Roman"/>
          <w:sz w:val="22"/>
          <w:szCs w:val="22"/>
        </w:rPr>
      </w:pPr>
      <w:r w:rsidRPr="008E33F5">
        <w:rPr>
          <w:rFonts w:ascii="Times New Roman" w:hAnsi="Times New Roman" w:cs="Times New Roman"/>
          <w:sz w:val="22"/>
          <w:szCs w:val="22"/>
        </w:rPr>
        <w:t xml:space="preserve">No space between a percent value and sign e.g. 90% </w:t>
      </w:r>
    </w:p>
    <w:p w14:paraId="2A338A5A" w14:textId="0962AF4B" w:rsidR="008863B4" w:rsidRPr="008E33F5" w:rsidRDefault="008863B4">
      <w:pPr>
        <w:rPr>
          <w:rFonts w:ascii="Times New Roman" w:hAnsi="Times New Roman" w:cs="Times New Roman"/>
        </w:rPr>
      </w:pPr>
    </w:p>
    <w:p w14:paraId="26F991EF" w14:textId="68423AD1" w:rsidR="008E2E14" w:rsidRPr="008E33F5" w:rsidRDefault="008E2E14" w:rsidP="00DA0EF5">
      <w:pPr>
        <w:rPr>
          <w:rFonts w:ascii="Times New Roman" w:hAnsi="Times New Roman" w:cs="Times New Roman"/>
          <w:b/>
          <w:bCs/>
        </w:rPr>
      </w:pPr>
      <w:r w:rsidRPr="008E33F5">
        <w:rPr>
          <w:rFonts w:ascii="Times New Roman" w:hAnsi="Times New Roman" w:cs="Times New Roman"/>
          <w:b/>
          <w:bCs/>
        </w:rPr>
        <w:lastRenderedPageBreak/>
        <w:t xml:space="preserve">Example </w:t>
      </w:r>
      <w:r w:rsidRPr="00DA0EF5">
        <w:rPr>
          <w:rFonts w:ascii="Times New Roman" w:hAnsi="Times New Roman" w:cs="Times New Roman"/>
          <w:b/>
          <w:bCs/>
        </w:rPr>
        <w:t>abstract</w:t>
      </w:r>
      <w:r w:rsidR="00461217" w:rsidRPr="00DA0EF5">
        <w:rPr>
          <w:rFonts w:ascii="Times New Roman" w:hAnsi="Times New Roman" w:cs="Times New Roman"/>
          <w:b/>
          <w:bCs/>
        </w:rPr>
        <w:t xml:space="preserve"> (adapted from </w:t>
      </w:r>
      <w:r w:rsidR="00DA0EF5" w:rsidRPr="00DA0EF5">
        <w:rPr>
          <w:rFonts w:ascii="Times New Roman" w:hAnsi="Times New Roman" w:cs="Times New Roman"/>
          <w:b/>
          <w:bCs/>
        </w:rPr>
        <w:t>DOI: 10.1016/j.clnu.2020.08.024</w:t>
      </w:r>
      <w:r w:rsidR="00461217" w:rsidRPr="00DA0EF5">
        <w:rPr>
          <w:rFonts w:ascii="Times New Roman" w:hAnsi="Times New Roman" w:cs="Times New Roman"/>
          <w:b/>
          <w:bCs/>
        </w:rPr>
        <w:t>)</w:t>
      </w:r>
    </w:p>
    <w:p w14:paraId="32D53071" w14:textId="77777777" w:rsidR="00896E47" w:rsidRPr="008E33F5" w:rsidRDefault="00896E47" w:rsidP="00074FC4">
      <w:pPr>
        <w:spacing w:after="0"/>
        <w:jc w:val="center"/>
        <w:rPr>
          <w:rFonts w:ascii="Times New Roman" w:hAnsi="Times New Roman" w:cs="Times New Roman"/>
          <w:b/>
          <w:bCs/>
        </w:rPr>
      </w:pPr>
      <w:r w:rsidRPr="008E33F5">
        <w:rPr>
          <w:rFonts w:ascii="Times New Roman" w:hAnsi="Times New Roman" w:cs="Times New Roman"/>
          <w:b/>
          <w:bCs/>
        </w:rPr>
        <w:t>Blunted nutrient-response pathways in adipose tissue following high fat meals in men with metabolic syndrome: A randomized postprandial transcriptomic study</w:t>
      </w:r>
    </w:p>
    <w:p w14:paraId="2B56BB70" w14:textId="77777777" w:rsidR="00896E47" w:rsidRPr="008E33F5" w:rsidRDefault="00896E47" w:rsidP="00896E47">
      <w:pPr>
        <w:spacing w:after="0"/>
        <w:rPr>
          <w:rFonts w:ascii="Times New Roman" w:hAnsi="Times New Roman" w:cs="Times New Roman"/>
        </w:rPr>
      </w:pPr>
    </w:p>
    <w:p w14:paraId="37B04075" w14:textId="77777777" w:rsidR="00896E47" w:rsidRPr="008E33F5" w:rsidRDefault="00896E47" w:rsidP="00896E47">
      <w:pPr>
        <w:spacing w:after="0"/>
        <w:rPr>
          <w:rFonts w:ascii="Times New Roman" w:hAnsi="Times New Roman" w:cs="Times New Roman"/>
        </w:rPr>
      </w:pPr>
      <w:r w:rsidRPr="008E33F5">
        <w:rPr>
          <w:rFonts w:ascii="Times New Roman" w:hAnsi="Times New Roman" w:cs="Times New Roman"/>
        </w:rPr>
        <w:t>Aimee L Dordevic</w:t>
      </w:r>
      <w:r w:rsidRPr="008E33F5">
        <w:rPr>
          <w:rFonts w:ascii="Times New Roman" w:hAnsi="Times New Roman" w:cs="Times New Roman"/>
          <w:vertAlign w:val="superscript"/>
        </w:rPr>
        <w:t>1</w:t>
      </w:r>
      <w:r w:rsidRPr="008E33F5">
        <w:rPr>
          <w:rFonts w:ascii="Times New Roman" w:hAnsi="Times New Roman" w:cs="Times New Roman"/>
        </w:rPr>
        <w:t>*, Susan L Coort</w:t>
      </w:r>
      <w:r w:rsidRPr="008E33F5">
        <w:rPr>
          <w:rFonts w:ascii="Times New Roman" w:hAnsi="Times New Roman" w:cs="Times New Roman"/>
          <w:vertAlign w:val="superscript"/>
        </w:rPr>
        <w:t>2</w:t>
      </w:r>
      <w:r w:rsidRPr="008E33F5">
        <w:rPr>
          <w:rFonts w:ascii="Times New Roman" w:hAnsi="Times New Roman" w:cs="Times New Roman"/>
        </w:rPr>
        <w:t>, Chris T Evelo</w:t>
      </w:r>
      <w:r w:rsidRPr="008E33F5">
        <w:rPr>
          <w:rFonts w:ascii="Times New Roman" w:hAnsi="Times New Roman" w:cs="Times New Roman"/>
          <w:vertAlign w:val="superscript"/>
        </w:rPr>
        <w:t>2</w:t>
      </w:r>
      <w:r w:rsidRPr="008E33F5">
        <w:rPr>
          <w:rFonts w:ascii="Times New Roman" w:hAnsi="Times New Roman" w:cs="Times New Roman"/>
        </w:rPr>
        <w:t>, Chiara Murgia</w:t>
      </w:r>
      <w:r w:rsidRPr="008E33F5">
        <w:rPr>
          <w:rFonts w:ascii="Times New Roman" w:hAnsi="Times New Roman" w:cs="Times New Roman"/>
          <w:vertAlign w:val="superscript"/>
        </w:rPr>
        <w:t>3</w:t>
      </w:r>
      <w:r w:rsidRPr="008E33F5">
        <w:rPr>
          <w:rFonts w:ascii="Times New Roman" w:hAnsi="Times New Roman" w:cs="Times New Roman"/>
        </w:rPr>
        <w:t>, Andrew J Sinclair</w:t>
      </w:r>
      <w:r w:rsidRPr="008E33F5">
        <w:rPr>
          <w:rFonts w:ascii="Times New Roman" w:hAnsi="Times New Roman" w:cs="Times New Roman"/>
          <w:vertAlign w:val="superscript"/>
        </w:rPr>
        <w:t>4</w:t>
      </w:r>
      <w:r w:rsidRPr="008E33F5">
        <w:rPr>
          <w:rFonts w:ascii="Times New Roman" w:hAnsi="Times New Roman" w:cs="Times New Roman"/>
        </w:rPr>
        <w:t>, Maxine P Bonham</w:t>
      </w:r>
      <w:r w:rsidRPr="008E33F5">
        <w:rPr>
          <w:rFonts w:ascii="Times New Roman" w:hAnsi="Times New Roman" w:cs="Times New Roman"/>
          <w:vertAlign w:val="superscript"/>
        </w:rPr>
        <w:t>5</w:t>
      </w:r>
      <w:r w:rsidRPr="008E33F5">
        <w:rPr>
          <w:rFonts w:ascii="Times New Roman" w:hAnsi="Times New Roman" w:cs="Times New Roman"/>
        </w:rPr>
        <w:t>, Amy E Larsen</w:t>
      </w:r>
      <w:r w:rsidRPr="008E33F5">
        <w:rPr>
          <w:rFonts w:ascii="Times New Roman" w:hAnsi="Times New Roman" w:cs="Times New Roman"/>
          <w:vertAlign w:val="superscript"/>
        </w:rPr>
        <w:t>6</w:t>
      </w:r>
      <w:r w:rsidRPr="008E33F5">
        <w:rPr>
          <w:rFonts w:ascii="Times New Roman" w:hAnsi="Times New Roman" w:cs="Times New Roman"/>
        </w:rPr>
        <w:t>, Petra Gran</w:t>
      </w:r>
      <w:r w:rsidRPr="008E33F5">
        <w:rPr>
          <w:rFonts w:ascii="Times New Roman" w:hAnsi="Times New Roman" w:cs="Times New Roman"/>
          <w:vertAlign w:val="superscript"/>
        </w:rPr>
        <w:t>7</w:t>
      </w:r>
      <w:r w:rsidRPr="008E33F5">
        <w:rPr>
          <w:rFonts w:ascii="Times New Roman" w:hAnsi="Times New Roman" w:cs="Times New Roman"/>
        </w:rPr>
        <w:t>, David Cameron-Smith</w:t>
      </w:r>
      <w:r w:rsidRPr="008E33F5">
        <w:rPr>
          <w:rFonts w:ascii="Times New Roman" w:hAnsi="Times New Roman" w:cs="Times New Roman"/>
          <w:vertAlign w:val="superscript"/>
        </w:rPr>
        <w:t>8</w:t>
      </w:r>
    </w:p>
    <w:p w14:paraId="6B50054C" w14:textId="77777777" w:rsidR="00896E47" w:rsidRPr="008E33F5" w:rsidRDefault="00896E47" w:rsidP="00896E47">
      <w:pPr>
        <w:spacing w:after="0"/>
        <w:rPr>
          <w:rFonts w:ascii="Times New Roman" w:hAnsi="Times New Roman" w:cs="Times New Roman"/>
        </w:rPr>
      </w:pPr>
    </w:p>
    <w:p w14:paraId="7FA5A76F" w14:textId="4585DC76" w:rsidR="00896E47" w:rsidRPr="008E33F5" w:rsidRDefault="00896E47" w:rsidP="00896E47">
      <w:pPr>
        <w:spacing w:after="0"/>
        <w:rPr>
          <w:rFonts w:ascii="Times New Roman" w:hAnsi="Times New Roman" w:cs="Times New Roman"/>
        </w:rPr>
      </w:pPr>
      <w:r w:rsidRPr="008E33F5">
        <w:rPr>
          <w:rFonts w:ascii="Times New Roman" w:hAnsi="Times New Roman" w:cs="Times New Roman"/>
        </w:rPr>
        <w:t>1. Department of Nutrition, Dietetics &amp; Food, Monash University, Melbourne, Australia. Electronic address: aimee.dordevic@monash.edu.</w:t>
      </w:r>
    </w:p>
    <w:p w14:paraId="111552DA" w14:textId="0B625084" w:rsidR="00896E47" w:rsidRPr="008E33F5" w:rsidRDefault="00896E47" w:rsidP="00896E47">
      <w:pPr>
        <w:spacing w:after="0"/>
        <w:rPr>
          <w:rFonts w:ascii="Times New Roman" w:hAnsi="Times New Roman" w:cs="Times New Roman"/>
        </w:rPr>
      </w:pPr>
      <w:r w:rsidRPr="008E33F5">
        <w:rPr>
          <w:rFonts w:ascii="Times New Roman" w:hAnsi="Times New Roman" w:cs="Times New Roman"/>
        </w:rPr>
        <w:t xml:space="preserve">2. Department of Bioinformatics - </w:t>
      </w:r>
      <w:proofErr w:type="spellStart"/>
      <w:r w:rsidRPr="008E33F5">
        <w:rPr>
          <w:rFonts w:ascii="Times New Roman" w:hAnsi="Times New Roman" w:cs="Times New Roman"/>
        </w:rPr>
        <w:t>BiGCaT</w:t>
      </w:r>
      <w:proofErr w:type="spellEnd"/>
      <w:r w:rsidRPr="008E33F5">
        <w:rPr>
          <w:rFonts w:ascii="Times New Roman" w:hAnsi="Times New Roman" w:cs="Times New Roman"/>
        </w:rPr>
        <w:t>, NUTRIM School of Nutrition and Metabolism in Translational Research, Maastricht University, Maastricht, the Netherlands.</w:t>
      </w:r>
    </w:p>
    <w:p w14:paraId="7A181CAE" w14:textId="7CE2D2D6" w:rsidR="00896E47" w:rsidRPr="008E33F5" w:rsidRDefault="00896E47" w:rsidP="00896E47">
      <w:pPr>
        <w:spacing w:after="0"/>
        <w:rPr>
          <w:rFonts w:ascii="Times New Roman" w:hAnsi="Times New Roman" w:cs="Times New Roman"/>
        </w:rPr>
      </w:pPr>
      <w:r w:rsidRPr="008E33F5">
        <w:rPr>
          <w:rFonts w:ascii="Times New Roman" w:hAnsi="Times New Roman" w:cs="Times New Roman"/>
        </w:rPr>
        <w:t>3. School of Agriculture and Food, University of Melbourne, Melbourne, Australia.</w:t>
      </w:r>
    </w:p>
    <w:p w14:paraId="0A1134DA" w14:textId="5D0BDB17" w:rsidR="00896E47" w:rsidRPr="008E33F5" w:rsidRDefault="00896E47" w:rsidP="00896E47">
      <w:pPr>
        <w:spacing w:after="0"/>
        <w:rPr>
          <w:rFonts w:ascii="Times New Roman" w:hAnsi="Times New Roman" w:cs="Times New Roman"/>
        </w:rPr>
      </w:pPr>
      <w:r w:rsidRPr="008E33F5">
        <w:rPr>
          <w:rFonts w:ascii="Times New Roman" w:hAnsi="Times New Roman" w:cs="Times New Roman"/>
        </w:rPr>
        <w:t>4. Department of Nutrition, Dietetics &amp; Food, Monash University, Melbourne, Australia; Faculty of Health, Deakin University, Melbourne, Australia.</w:t>
      </w:r>
    </w:p>
    <w:p w14:paraId="51254990" w14:textId="108AB03A" w:rsidR="00896E47" w:rsidRPr="008E33F5" w:rsidRDefault="00896E47" w:rsidP="00896E47">
      <w:pPr>
        <w:spacing w:after="0"/>
        <w:rPr>
          <w:rFonts w:ascii="Times New Roman" w:hAnsi="Times New Roman" w:cs="Times New Roman"/>
        </w:rPr>
      </w:pPr>
      <w:r w:rsidRPr="008E33F5">
        <w:rPr>
          <w:rFonts w:ascii="Times New Roman" w:hAnsi="Times New Roman" w:cs="Times New Roman"/>
        </w:rPr>
        <w:t>5. Department of Nutrition, Dietetics &amp; Food, Monash University, Melbourne, Australia.</w:t>
      </w:r>
    </w:p>
    <w:p w14:paraId="1E840643" w14:textId="4EB5FA7D" w:rsidR="00896E47" w:rsidRPr="008E33F5" w:rsidRDefault="00896E47" w:rsidP="00896E47">
      <w:pPr>
        <w:spacing w:after="0"/>
        <w:rPr>
          <w:rFonts w:ascii="Times New Roman" w:hAnsi="Times New Roman" w:cs="Times New Roman"/>
        </w:rPr>
      </w:pPr>
      <w:r w:rsidRPr="008E33F5">
        <w:rPr>
          <w:rFonts w:ascii="Times New Roman" w:hAnsi="Times New Roman" w:cs="Times New Roman"/>
        </w:rPr>
        <w:t>6. Department of Physiology, Anatomy, and Microbiology, La Trobe University, Melbourne, Australia.</w:t>
      </w:r>
    </w:p>
    <w:p w14:paraId="49F0EFDD" w14:textId="539F22B8" w:rsidR="00896E47" w:rsidRPr="008E33F5" w:rsidRDefault="00896E47" w:rsidP="00896E47">
      <w:pPr>
        <w:spacing w:after="0"/>
        <w:rPr>
          <w:rFonts w:ascii="Times New Roman" w:hAnsi="Times New Roman" w:cs="Times New Roman"/>
        </w:rPr>
      </w:pPr>
      <w:r w:rsidRPr="008E33F5">
        <w:rPr>
          <w:rFonts w:ascii="Times New Roman" w:hAnsi="Times New Roman" w:cs="Times New Roman"/>
        </w:rPr>
        <w:t>7. Faculty of Health, Deakin University, M</w:t>
      </w:r>
      <w:bookmarkStart w:id="0" w:name="_GoBack"/>
      <w:bookmarkEnd w:id="0"/>
      <w:r w:rsidRPr="008E33F5">
        <w:rPr>
          <w:rFonts w:ascii="Times New Roman" w:hAnsi="Times New Roman" w:cs="Times New Roman"/>
        </w:rPr>
        <w:t>elbourne, Australia.</w:t>
      </w:r>
    </w:p>
    <w:p w14:paraId="3B2EBB9D" w14:textId="7EF1EAD1" w:rsidR="00896E47" w:rsidRPr="008E33F5" w:rsidRDefault="00896E47" w:rsidP="00896E47">
      <w:pPr>
        <w:spacing w:after="0"/>
        <w:rPr>
          <w:rFonts w:ascii="Times New Roman" w:hAnsi="Times New Roman" w:cs="Times New Roman"/>
        </w:rPr>
      </w:pPr>
      <w:r w:rsidRPr="008E33F5">
        <w:rPr>
          <w:rFonts w:ascii="Times New Roman" w:hAnsi="Times New Roman" w:cs="Times New Roman"/>
        </w:rPr>
        <w:t xml:space="preserve">8. Liggins Institute, University of Auckland, Auckland, New Zealand; The </w:t>
      </w:r>
      <w:proofErr w:type="spellStart"/>
      <w:r w:rsidRPr="008E33F5">
        <w:rPr>
          <w:rFonts w:ascii="Times New Roman" w:hAnsi="Times New Roman" w:cs="Times New Roman"/>
        </w:rPr>
        <w:t>Riddet</w:t>
      </w:r>
      <w:proofErr w:type="spellEnd"/>
      <w:r w:rsidRPr="008E33F5">
        <w:rPr>
          <w:rFonts w:ascii="Times New Roman" w:hAnsi="Times New Roman" w:cs="Times New Roman"/>
        </w:rPr>
        <w:t xml:space="preserve"> Institute, Massey University, Palmerston North, New Zealand; Singapore Institute for Clinical Sciences, Agency for Science, Technology and Research, Singapore.</w:t>
      </w:r>
    </w:p>
    <w:p w14:paraId="0AE05712" w14:textId="77777777" w:rsidR="00896E47" w:rsidRPr="008E33F5" w:rsidRDefault="00896E47" w:rsidP="00896E47">
      <w:pPr>
        <w:spacing w:after="0"/>
        <w:rPr>
          <w:rFonts w:ascii="Times New Roman" w:hAnsi="Times New Roman" w:cs="Times New Roman"/>
        </w:rPr>
      </w:pPr>
    </w:p>
    <w:p w14:paraId="5B7909A1" w14:textId="74DF6668" w:rsidR="00896E47" w:rsidRPr="008E33F5" w:rsidRDefault="00896E47" w:rsidP="00896E47">
      <w:pPr>
        <w:spacing w:after="0"/>
        <w:rPr>
          <w:rFonts w:ascii="Times New Roman" w:hAnsi="Times New Roman" w:cs="Times New Roman"/>
        </w:rPr>
      </w:pPr>
      <w:r w:rsidRPr="008E33F5">
        <w:rPr>
          <w:rFonts w:ascii="Times New Roman" w:hAnsi="Times New Roman" w:cs="Times New Roman"/>
          <w:b/>
          <w:bCs/>
        </w:rPr>
        <w:t>Background</w:t>
      </w:r>
      <w:r w:rsidR="006C75DA">
        <w:rPr>
          <w:rFonts w:ascii="Times New Roman" w:hAnsi="Times New Roman" w:cs="Times New Roman"/>
          <w:b/>
          <w:bCs/>
        </w:rPr>
        <w:t xml:space="preserve"> and aim</w:t>
      </w:r>
      <w:r w:rsidRPr="008E33F5">
        <w:rPr>
          <w:rFonts w:ascii="Times New Roman" w:hAnsi="Times New Roman" w:cs="Times New Roman"/>
          <w:b/>
          <w:bCs/>
        </w:rPr>
        <w:t>:</w:t>
      </w:r>
      <w:r w:rsidRPr="008E33F5">
        <w:rPr>
          <w:rFonts w:ascii="Times New Roman" w:hAnsi="Times New Roman" w:cs="Times New Roman"/>
        </w:rPr>
        <w:t xml:space="preserve"> Excessive adipose tissue is central to disease burden posed by the Metabolic Syndrome (</w:t>
      </w:r>
      <w:proofErr w:type="spellStart"/>
      <w:r w:rsidRPr="008E33F5">
        <w:rPr>
          <w:rFonts w:ascii="Times New Roman" w:hAnsi="Times New Roman" w:cs="Times New Roman"/>
        </w:rPr>
        <w:t>MetS</w:t>
      </w:r>
      <w:proofErr w:type="spellEnd"/>
      <w:r w:rsidRPr="008E33F5">
        <w:rPr>
          <w:rFonts w:ascii="Times New Roman" w:hAnsi="Times New Roman" w:cs="Times New Roman"/>
        </w:rPr>
        <w:t xml:space="preserve">). Whilst much </w:t>
      </w:r>
      <w:proofErr w:type="gramStart"/>
      <w:r w:rsidRPr="008E33F5">
        <w:rPr>
          <w:rFonts w:ascii="Times New Roman" w:hAnsi="Times New Roman" w:cs="Times New Roman"/>
        </w:rPr>
        <w:t>is known</w:t>
      </w:r>
      <w:proofErr w:type="gramEnd"/>
      <w:r w:rsidRPr="008E33F5">
        <w:rPr>
          <w:rFonts w:ascii="Times New Roman" w:hAnsi="Times New Roman" w:cs="Times New Roman"/>
        </w:rPr>
        <w:t xml:space="preserve"> of the altered transcriptomic regulation of adipose tissue under fasting conditions, little is known of the responses to high-fat meals. </w:t>
      </w:r>
    </w:p>
    <w:p w14:paraId="4D735941" w14:textId="77777777" w:rsidR="00896E47" w:rsidRPr="008E33F5" w:rsidRDefault="00896E47" w:rsidP="00896E47">
      <w:pPr>
        <w:spacing w:after="0"/>
        <w:rPr>
          <w:rFonts w:ascii="Times New Roman" w:hAnsi="Times New Roman" w:cs="Times New Roman"/>
        </w:rPr>
      </w:pPr>
      <w:r w:rsidRPr="008E33F5">
        <w:rPr>
          <w:rFonts w:ascii="Times New Roman" w:hAnsi="Times New Roman" w:cs="Times New Roman"/>
          <w:b/>
          <w:bCs/>
        </w:rPr>
        <w:t>Methods:</w:t>
      </w:r>
      <w:r w:rsidRPr="008E33F5">
        <w:rPr>
          <w:rFonts w:ascii="Times New Roman" w:hAnsi="Times New Roman" w:cs="Times New Roman"/>
        </w:rPr>
        <w:t xml:space="preserve"> Nineteen middle-aged males (mean ± SD; 52.0 ± 4.6 years), consumed two isocaloric </w:t>
      </w:r>
      <w:proofErr w:type="gramStart"/>
      <w:r w:rsidRPr="008E33F5">
        <w:rPr>
          <w:rFonts w:ascii="Times New Roman" w:hAnsi="Times New Roman" w:cs="Times New Roman"/>
        </w:rPr>
        <w:t>high-fat</w:t>
      </w:r>
      <w:proofErr w:type="gramEnd"/>
      <w:r w:rsidRPr="008E33F5">
        <w:rPr>
          <w:rFonts w:ascii="Times New Roman" w:hAnsi="Times New Roman" w:cs="Times New Roman"/>
        </w:rPr>
        <w:t xml:space="preserve">, predominately dairy-based or soy-based, breakfast meals. Abdominal subcutaneous adipose biopsies </w:t>
      </w:r>
      <w:proofErr w:type="gramStart"/>
      <w:r w:rsidRPr="008E33F5">
        <w:rPr>
          <w:rFonts w:ascii="Times New Roman" w:hAnsi="Times New Roman" w:cs="Times New Roman"/>
        </w:rPr>
        <w:t>were collected</w:t>
      </w:r>
      <w:proofErr w:type="gramEnd"/>
      <w:r w:rsidRPr="008E33F5">
        <w:rPr>
          <w:rFonts w:ascii="Times New Roman" w:hAnsi="Times New Roman" w:cs="Times New Roman"/>
        </w:rPr>
        <w:t xml:space="preserve"> after overnight fast (0 h) and 4 h following each meal. Global gene expression profiling </w:t>
      </w:r>
      <w:proofErr w:type="gramStart"/>
      <w:r w:rsidRPr="008E33F5">
        <w:rPr>
          <w:rFonts w:ascii="Times New Roman" w:hAnsi="Times New Roman" w:cs="Times New Roman"/>
        </w:rPr>
        <w:t>was performed</w:t>
      </w:r>
      <w:proofErr w:type="gramEnd"/>
      <w:r w:rsidRPr="008E33F5">
        <w:rPr>
          <w:rFonts w:ascii="Times New Roman" w:hAnsi="Times New Roman" w:cs="Times New Roman"/>
        </w:rPr>
        <w:t xml:space="preserve"> by microarray (Illumina Human WG-6 v3).</w:t>
      </w:r>
    </w:p>
    <w:p w14:paraId="5D33DE70" w14:textId="3181D2C4" w:rsidR="00896E47" w:rsidRPr="008E33F5" w:rsidRDefault="00896E47" w:rsidP="00896E47">
      <w:pPr>
        <w:spacing w:after="0"/>
        <w:rPr>
          <w:rFonts w:ascii="Times New Roman" w:hAnsi="Times New Roman" w:cs="Times New Roman"/>
        </w:rPr>
      </w:pPr>
      <w:r w:rsidRPr="008E33F5">
        <w:rPr>
          <w:rFonts w:ascii="Times New Roman" w:hAnsi="Times New Roman" w:cs="Times New Roman"/>
          <w:b/>
          <w:bCs/>
        </w:rPr>
        <w:t>Results:</w:t>
      </w:r>
      <w:r w:rsidRPr="008E33F5">
        <w:rPr>
          <w:rFonts w:ascii="Times New Roman" w:hAnsi="Times New Roman" w:cs="Times New Roman"/>
        </w:rPr>
        <w:t xml:space="preserve"> In the fasted state, 13 genes </w:t>
      </w:r>
      <w:proofErr w:type="gramStart"/>
      <w:r w:rsidRPr="008E33F5">
        <w:rPr>
          <w:rFonts w:ascii="Times New Roman" w:hAnsi="Times New Roman" w:cs="Times New Roman"/>
        </w:rPr>
        <w:t>were differently expressed</w:t>
      </w:r>
      <w:proofErr w:type="gramEnd"/>
      <w:r w:rsidRPr="008E33F5">
        <w:rPr>
          <w:rFonts w:ascii="Times New Roman" w:hAnsi="Times New Roman" w:cs="Times New Roman"/>
        </w:rPr>
        <w:t xml:space="preserve"> between control and </w:t>
      </w:r>
      <w:proofErr w:type="spellStart"/>
      <w:r w:rsidRPr="008E33F5">
        <w:rPr>
          <w:rFonts w:ascii="Times New Roman" w:hAnsi="Times New Roman" w:cs="Times New Roman"/>
        </w:rPr>
        <w:t>MetS</w:t>
      </w:r>
      <w:proofErr w:type="spellEnd"/>
      <w:r w:rsidRPr="008E33F5">
        <w:rPr>
          <w:rFonts w:ascii="Times New Roman" w:hAnsi="Times New Roman" w:cs="Times New Roman"/>
        </w:rPr>
        <w:t xml:space="preserve"> adipose tissue (≥</w:t>
      </w:r>
      <w:r w:rsidR="00B20C0D" w:rsidRPr="008E33F5">
        <w:rPr>
          <w:rFonts w:ascii="Times New Roman" w:hAnsi="Times New Roman" w:cs="Times New Roman"/>
        </w:rPr>
        <w:t xml:space="preserve"> </w:t>
      </w:r>
      <w:r w:rsidRPr="008E33F5">
        <w:rPr>
          <w:rFonts w:ascii="Times New Roman" w:hAnsi="Times New Roman" w:cs="Times New Roman"/>
        </w:rPr>
        <w:t>1.2 fold-difference, p &lt; 0.05). In response to the meals, the control participants had widespread increases in genes related to cellular nutrient responses (≥</w:t>
      </w:r>
      <w:r w:rsidR="00B20C0D" w:rsidRPr="008E33F5">
        <w:rPr>
          <w:rFonts w:ascii="Times New Roman" w:hAnsi="Times New Roman" w:cs="Times New Roman"/>
        </w:rPr>
        <w:t xml:space="preserve"> </w:t>
      </w:r>
      <w:r w:rsidRPr="008E33F5">
        <w:rPr>
          <w:rFonts w:ascii="Times New Roman" w:hAnsi="Times New Roman" w:cs="Times New Roman"/>
        </w:rPr>
        <w:t xml:space="preserve">1.2 fold-change, p &lt; 0.05; 2444 &amp; 2367 genes; dairy &amp; soy, respectively). There was blunted response in the </w:t>
      </w:r>
      <w:proofErr w:type="spellStart"/>
      <w:r w:rsidRPr="008E33F5">
        <w:rPr>
          <w:rFonts w:ascii="Times New Roman" w:hAnsi="Times New Roman" w:cs="Times New Roman"/>
        </w:rPr>
        <w:t>MetS</w:t>
      </w:r>
      <w:proofErr w:type="spellEnd"/>
      <w:r w:rsidRPr="008E33F5">
        <w:rPr>
          <w:rFonts w:ascii="Times New Roman" w:hAnsi="Times New Roman" w:cs="Times New Roman"/>
        </w:rPr>
        <w:t xml:space="preserve"> group (≥</w:t>
      </w:r>
      <w:r w:rsidR="00B20C0D" w:rsidRPr="008E33F5">
        <w:rPr>
          <w:rFonts w:ascii="Times New Roman" w:hAnsi="Times New Roman" w:cs="Times New Roman"/>
        </w:rPr>
        <w:t xml:space="preserve"> </w:t>
      </w:r>
      <w:r w:rsidRPr="008E33F5">
        <w:rPr>
          <w:rFonts w:ascii="Times New Roman" w:hAnsi="Times New Roman" w:cs="Times New Roman"/>
        </w:rPr>
        <w:t>1.2 fold-change, p &lt; 0.05; 332 &amp; 336 genes; dairy &amp; soy, respectively).</w:t>
      </w:r>
    </w:p>
    <w:p w14:paraId="29E96800" w14:textId="25AD8EC5" w:rsidR="00896E47" w:rsidRPr="008E33F5" w:rsidRDefault="00896E47" w:rsidP="00DA0EF5">
      <w:pPr>
        <w:spacing w:after="0"/>
        <w:rPr>
          <w:rFonts w:ascii="Times New Roman" w:hAnsi="Times New Roman" w:cs="Times New Roman"/>
        </w:rPr>
      </w:pPr>
      <w:r w:rsidRPr="00DA0EF5">
        <w:rPr>
          <w:rFonts w:ascii="Times New Roman" w:hAnsi="Times New Roman" w:cs="Times New Roman"/>
          <w:b/>
          <w:bCs/>
        </w:rPr>
        <w:t>Conclusion:</w:t>
      </w:r>
      <w:r w:rsidRPr="00DA0EF5">
        <w:rPr>
          <w:rFonts w:ascii="Times New Roman" w:hAnsi="Times New Roman" w:cs="Times New Roman"/>
        </w:rPr>
        <w:t xml:space="preserve"> In middle-aged males with </w:t>
      </w:r>
      <w:proofErr w:type="spellStart"/>
      <w:r w:rsidRPr="00DA0EF5">
        <w:rPr>
          <w:rFonts w:ascii="Times New Roman" w:hAnsi="Times New Roman" w:cs="Times New Roman"/>
        </w:rPr>
        <w:t>MetS</w:t>
      </w:r>
      <w:proofErr w:type="spellEnd"/>
      <w:r w:rsidRPr="00DA0EF5">
        <w:rPr>
          <w:rFonts w:ascii="Times New Roman" w:hAnsi="Times New Roman" w:cs="Times New Roman"/>
        </w:rPr>
        <w:t>, a widespread suppression of the subcutaneous adipose tissue nutrient responsive gene expression suggests an inflexibility in the transcriptomic responsiveness to both high-fat meals.</w:t>
      </w:r>
      <w:r w:rsidR="00D7742B" w:rsidRPr="00D7742B">
        <w:t xml:space="preserve"> </w:t>
      </w:r>
      <w:r w:rsidR="00D7742B">
        <w:rPr>
          <w:rFonts w:ascii="Times New Roman" w:hAnsi="Times New Roman" w:cs="Times New Roman"/>
        </w:rPr>
        <w:t>These findings</w:t>
      </w:r>
      <w:r w:rsidR="00D7742B" w:rsidRPr="00D7742B">
        <w:rPr>
          <w:rFonts w:ascii="Times New Roman" w:hAnsi="Times New Roman" w:cs="Times New Roman"/>
        </w:rPr>
        <w:t xml:space="preserve"> </w:t>
      </w:r>
      <w:r w:rsidR="00D7742B">
        <w:rPr>
          <w:rFonts w:ascii="Times New Roman" w:hAnsi="Times New Roman" w:cs="Times New Roman"/>
        </w:rPr>
        <w:t>identify</w:t>
      </w:r>
      <w:r w:rsidR="00D7742B" w:rsidRPr="00D7742B">
        <w:rPr>
          <w:rFonts w:ascii="Times New Roman" w:hAnsi="Times New Roman" w:cs="Times New Roman"/>
        </w:rPr>
        <w:t xml:space="preserve"> </w:t>
      </w:r>
      <w:r w:rsidR="00DA0EF5">
        <w:rPr>
          <w:rFonts w:ascii="Times New Roman" w:hAnsi="Times New Roman" w:cs="Times New Roman"/>
        </w:rPr>
        <w:t xml:space="preserve">tissue-level mechanisms of disordered metabolism that can be targeted using </w:t>
      </w:r>
      <w:r w:rsidR="00D7742B" w:rsidRPr="00D7742B">
        <w:rPr>
          <w:rFonts w:ascii="Times New Roman" w:hAnsi="Times New Roman" w:cs="Times New Roman"/>
        </w:rPr>
        <w:t xml:space="preserve">precision nutrition </w:t>
      </w:r>
      <w:r w:rsidR="00DA0EF5">
        <w:rPr>
          <w:rFonts w:ascii="Times New Roman" w:hAnsi="Times New Roman" w:cs="Times New Roman"/>
        </w:rPr>
        <w:t>interventions</w:t>
      </w:r>
      <w:r w:rsidR="00D7742B" w:rsidRPr="00D7742B">
        <w:rPr>
          <w:rFonts w:ascii="Times New Roman" w:hAnsi="Times New Roman" w:cs="Times New Roman"/>
        </w:rPr>
        <w:t xml:space="preserve"> to improve health.</w:t>
      </w:r>
    </w:p>
    <w:p w14:paraId="2115CF95" w14:textId="77777777" w:rsidR="008E2E14" w:rsidRPr="008E33F5" w:rsidRDefault="008E2E14">
      <w:pPr>
        <w:rPr>
          <w:rFonts w:ascii="Times New Roman" w:hAnsi="Times New Roman" w:cs="Times New Roman"/>
        </w:rPr>
      </w:pPr>
    </w:p>
    <w:p w14:paraId="29EB90E9" w14:textId="3F578D0C" w:rsidR="00F70CE8" w:rsidRPr="008E33F5" w:rsidRDefault="00B20C0D">
      <w:pPr>
        <w:rPr>
          <w:rFonts w:ascii="Times New Roman" w:hAnsi="Times New Roman" w:cs="Times New Roman"/>
          <w:b/>
          <w:bCs/>
        </w:rPr>
      </w:pPr>
      <w:r w:rsidRPr="008E33F5">
        <w:rPr>
          <w:rFonts w:ascii="Times New Roman" w:hAnsi="Times New Roman" w:cs="Times New Roman"/>
          <w:noProof/>
          <w:lang w:val="en-AU" w:eastAsia="zh-CN"/>
        </w:rPr>
        <w:lastRenderedPageBreak/>
        <mc:AlternateContent>
          <mc:Choice Requires="wps">
            <w:drawing>
              <wp:anchor distT="45720" distB="45720" distL="114300" distR="114300" simplePos="0" relativeHeight="251659264" behindDoc="0" locked="0" layoutInCell="1" allowOverlap="1" wp14:anchorId="1B2B3ECA" wp14:editId="252DA257">
                <wp:simplePos x="0" y="0"/>
                <wp:positionH relativeFrom="column">
                  <wp:posOffset>-355600</wp:posOffset>
                </wp:positionH>
                <wp:positionV relativeFrom="paragraph">
                  <wp:posOffset>319405</wp:posOffset>
                </wp:positionV>
                <wp:extent cx="6750050" cy="66802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6680200"/>
                        </a:xfrm>
                        <a:prstGeom prst="rect">
                          <a:avLst/>
                        </a:prstGeom>
                        <a:solidFill>
                          <a:srgbClr val="FFFFFF"/>
                        </a:solidFill>
                        <a:ln w="9525">
                          <a:solidFill>
                            <a:srgbClr val="000000"/>
                          </a:solidFill>
                          <a:miter lim="800000"/>
                          <a:headEnd/>
                          <a:tailEnd/>
                        </a:ln>
                      </wps:spPr>
                      <wps:txbx>
                        <w:txbxContent>
                          <w:p w14:paraId="724B7EDE" w14:textId="77777777" w:rsidR="00B20C0D" w:rsidRPr="008E33F5" w:rsidRDefault="00B20C0D" w:rsidP="00B20C0D">
                            <w:pPr>
                              <w:rPr>
                                <w:rFonts w:ascii="Times New Roman" w:hAnsi="Times New Roman" w:cs="Times New Roman"/>
                              </w:rPr>
                            </w:pPr>
                          </w:p>
                          <w:p w14:paraId="337AC914" w14:textId="2CDF7029" w:rsidR="00F70CE8" w:rsidRPr="008E33F5" w:rsidRDefault="00F70CE8">
                            <w:pPr>
                              <w:rPr>
                                <w:sz w:val="20"/>
                                <w:szCs w:val="20"/>
                              </w:rPr>
                            </w:pPr>
                          </w:p>
                          <w:p w14:paraId="4704F0EA" w14:textId="77777777" w:rsidR="00F70CE8" w:rsidRPr="008E33F5" w:rsidRDefault="00F70CE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2B3ECA" id="_x0000_t202" coordsize="21600,21600" o:spt="202" path="m,l,21600r21600,l21600,xe">
                <v:stroke joinstyle="miter"/>
                <v:path gradientshapeok="t" o:connecttype="rect"/>
              </v:shapetype>
              <v:shape id="Text Box 2" o:spid="_x0000_s1026" type="#_x0000_t202" style="position:absolute;margin-left:-28pt;margin-top:25.15pt;width:531.5pt;height:5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">
                <v:textbox>
                  <w:txbxContent>
                    <w:p w14:paraId="724B7EDE" w14:textId="77777777" w:rsidR="00B20C0D" w:rsidRPr="008E33F5" w:rsidRDefault="00B20C0D" w:rsidP="00B20C0D">
                      <w:pPr>
                        <w:rPr>
                          <w:rFonts w:ascii="Times New Roman" w:hAnsi="Times New Roman" w:cs="Times New Roman"/>
                        </w:rPr>
                      </w:pPr>
                    </w:p>
                    <w:p w14:paraId="337AC914" w14:textId="2CDF7029" w:rsidR="00F70CE8" w:rsidRPr="008E33F5" w:rsidRDefault="00F70CE8">
                      <w:pPr>
                        <w:rPr>
                          <w:sz w:val="20"/>
                          <w:szCs w:val="20"/>
                        </w:rPr>
                      </w:pPr>
                    </w:p>
                    <w:p w14:paraId="4704F0EA" w14:textId="77777777" w:rsidR="00F70CE8" w:rsidRPr="008E33F5" w:rsidRDefault="00F70CE8">
                      <w:pPr>
                        <w:rPr>
                          <w:sz w:val="20"/>
                          <w:szCs w:val="20"/>
                        </w:rPr>
                      </w:pPr>
                    </w:p>
                  </w:txbxContent>
                </v:textbox>
                <w10:wrap type="square"/>
              </v:shape>
            </w:pict>
          </mc:Fallback>
        </mc:AlternateContent>
      </w:r>
      <w:r w:rsidR="00F70CE8" w:rsidRPr="008E33F5">
        <w:rPr>
          <w:rFonts w:ascii="Times New Roman" w:hAnsi="Times New Roman" w:cs="Times New Roman"/>
          <w:b/>
          <w:bCs/>
        </w:rPr>
        <w:t xml:space="preserve">Enter </w:t>
      </w:r>
      <w:r w:rsidR="008E2E14" w:rsidRPr="008E33F5">
        <w:rPr>
          <w:rFonts w:ascii="Times New Roman" w:hAnsi="Times New Roman" w:cs="Times New Roman"/>
          <w:b/>
          <w:bCs/>
        </w:rPr>
        <w:t xml:space="preserve">your </w:t>
      </w:r>
      <w:r w:rsidR="00F70CE8" w:rsidRPr="008E33F5">
        <w:rPr>
          <w:rFonts w:ascii="Times New Roman" w:hAnsi="Times New Roman" w:cs="Times New Roman"/>
          <w:b/>
          <w:bCs/>
        </w:rPr>
        <w:t>abstract into the box below</w:t>
      </w:r>
    </w:p>
    <w:p w14:paraId="546E5AE2" w14:textId="6B949CFD" w:rsidR="00F70CE8" w:rsidRPr="008E33F5" w:rsidRDefault="00F70CE8">
      <w:pPr>
        <w:rPr>
          <w:rFonts w:ascii="Times New Roman" w:hAnsi="Times New Roman" w:cs="Times New Roman"/>
        </w:rPr>
      </w:pPr>
    </w:p>
    <w:sectPr w:rsidR="00F70CE8" w:rsidRPr="008E33F5" w:rsidSect="00596E55">
      <w:headerReference w:type="default" r:id="rId8"/>
      <w:pgSz w:w="12240" w:h="15840"/>
      <w:pgMar w:top="1440" w:right="1440"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88DD8" w14:textId="77777777" w:rsidR="00985CCE" w:rsidRDefault="00985CCE" w:rsidP="00FC0CE0">
      <w:pPr>
        <w:spacing w:after="0" w:line="240" w:lineRule="auto"/>
      </w:pPr>
      <w:r>
        <w:separator/>
      </w:r>
    </w:p>
  </w:endnote>
  <w:endnote w:type="continuationSeparator" w:id="0">
    <w:p w14:paraId="0BA87423" w14:textId="77777777" w:rsidR="00985CCE" w:rsidRDefault="00985CCE" w:rsidP="00FC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B874A" w14:textId="77777777" w:rsidR="00985CCE" w:rsidRDefault="00985CCE" w:rsidP="00FC0CE0">
      <w:pPr>
        <w:spacing w:after="0" w:line="240" w:lineRule="auto"/>
      </w:pPr>
      <w:r>
        <w:separator/>
      </w:r>
    </w:p>
  </w:footnote>
  <w:footnote w:type="continuationSeparator" w:id="0">
    <w:p w14:paraId="75D6CE91" w14:textId="77777777" w:rsidR="00985CCE" w:rsidRDefault="00985CCE" w:rsidP="00FC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3168C" w14:textId="6627840D" w:rsidR="00FC0CE0" w:rsidRDefault="00FC0CE0">
    <w:pPr>
      <w:pStyle w:val="Header"/>
    </w:pPr>
    <w:r>
      <w:rPr>
        <w:noProof/>
        <w:lang w:val="en-AU" w:eastAsia="zh-CN"/>
      </w:rPr>
      <w:drawing>
        <wp:anchor distT="0" distB="0" distL="114300" distR="114300" simplePos="0" relativeHeight="251658240" behindDoc="0" locked="0" layoutInCell="1" allowOverlap="1" wp14:anchorId="1501C5E2" wp14:editId="137C3D61">
          <wp:simplePos x="0" y="0"/>
          <wp:positionH relativeFrom="column">
            <wp:posOffset>-908050</wp:posOffset>
          </wp:positionH>
          <wp:positionV relativeFrom="paragraph">
            <wp:posOffset>-444500</wp:posOffset>
          </wp:positionV>
          <wp:extent cx="7759700" cy="2424430"/>
          <wp:effectExtent l="0" t="0" r="0" b="0"/>
          <wp:wrapSquare wrapText="bothSides"/>
          <wp:docPr id="1265015440" name="Picture 1265015440" descr="A picture containing text, menu, fruit, food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38674" name="Picture 1" descr="A picture containing text, menu, fruit, food group&#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242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369E6"/>
    <w:multiLevelType w:val="hybridMultilevel"/>
    <w:tmpl w:val="D44ACD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3481694D"/>
    <w:multiLevelType w:val="hybridMultilevel"/>
    <w:tmpl w:val="E272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CE8"/>
    <w:rsid w:val="00054DBF"/>
    <w:rsid w:val="00074FC4"/>
    <w:rsid w:val="00086F5F"/>
    <w:rsid w:val="001B0DAF"/>
    <w:rsid w:val="001F65F7"/>
    <w:rsid w:val="00461217"/>
    <w:rsid w:val="00464A66"/>
    <w:rsid w:val="00533E4A"/>
    <w:rsid w:val="00596E55"/>
    <w:rsid w:val="005F6927"/>
    <w:rsid w:val="006C75DA"/>
    <w:rsid w:val="006D4EF7"/>
    <w:rsid w:val="008863B4"/>
    <w:rsid w:val="00896E47"/>
    <w:rsid w:val="008E2E14"/>
    <w:rsid w:val="008E33F5"/>
    <w:rsid w:val="00941194"/>
    <w:rsid w:val="00985CCE"/>
    <w:rsid w:val="00A95650"/>
    <w:rsid w:val="00B20C0D"/>
    <w:rsid w:val="00C124B1"/>
    <w:rsid w:val="00D7742B"/>
    <w:rsid w:val="00DA0EF5"/>
    <w:rsid w:val="00DE0234"/>
    <w:rsid w:val="00EA387A"/>
    <w:rsid w:val="00F70CE8"/>
    <w:rsid w:val="00FB111F"/>
    <w:rsid w:val="00FC0C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5963B"/>
  <w15:chartTrackingRefBased/>
  <w15:docId w15:val="{DD75A8B2-B06F-425F-898A-ECFFA3CA4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70CE8"/>
    <w:pPr>
      <w:autoSpaceDE w:val="0"/>
      <w:autoSpaceDN w:val="0"/>
      <w:adjustRightInd w:val="0"/>
      <w:spacing w:after="0" w:line="240" w:lineRule="auto"/>
    </w:pPr>
    <w:rPr>
      <w:rFonts w:ascii="Calibri" w:eastAsia="PMingLiU" w:hAnsi="Calibri" w:cs="Calibri"/>
      <w:color w:val="000000"/>
      <w:sz w:val="24"/>
      <w:szCs w:val="24"/>
    </w:rPr>
  </w:style>
  <w:style w:type="paragraph" w:styleId="Header">
    <w:name w:val="header"/>
    <w:basedOn w:val="Normal"/>
    <w:link w:val="HeaderChar"/>
    <w:uiPriority w:val="99"/>
    <w:unhideWhenUsed/>
    <w:rsid w:val="00FC0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CE0"/>
  </w:style>
  <w:style w:type="paragraph" w:styleId="Footer">
    <w:name w:val="footer"/>
    <w:basedOn w:val="Normal"/>
    <w:link w:val="FooterChar"/>
    <w:uiPriority w:val="99"/>
    <w:unhideWhenUsed/>
    <w:rsid w:val="00FC0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CE0"/>
  </w:style>
  <w:style w:type="paragraph" w:styleId="ListParagraph">
    <w:name w:val="List Paragraph"/>
    <w:basedOn w:val="Normal"/>
    <w:uiPriority w:val="34"/>
    <w:qFormat/>
    <w:rsid w:val="00B20C0D"/>
    <w:pPr>
      <w:spacing w:line="256" w:lineRule="auto"/>
      <w:ind w:left="720"/>
      <w:contextualSpacing/>
    </w:pPr>
    <w:rPr>
      <w:rFonts w:eastAsiaTheme="minorEastAsia"/>
      <w:lang w:val="en-AU" w:eastAsia="zh-CN"/>
    </w:rPr>
  </w:style>
  <w:style w:type="character" w:styleId="Hyperlink">
    <w:name w:val="Hyperlink"/>
    <w:basedOn w:val="DefaultParagraphFont"/>
    <w:uiPriority w:val="99"/>
    <w:unhideWhenUsed/>
    <w:rsid w:val="00EA387A"/>
    <w:rPr>
      <w:color w:val="0563C1" w:themeColor="hyperlink"/>
      <w:u w:val="single"/>
    </w:rPr>
  </w:style>
  <w:style w:type="character" w:customStyle="1" w:styleId="UnresolvedMention">
    <w:name w:val="Unresolved Mention"/>
    <w:basedOn w:val="DefaultParagraphFont"/>
    <w:uiPriority w:val="99"/>
    <w:semiHidden/>
    <w:unhideWhenUsed/>
    <w:rsid w:val="00EA3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73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c@science.org.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800</Words>
  <Characters>4561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Allman-Farinelli</dc:creator>
  <cp:keywords/>
  <dc:description/>
  <cp:lastModifiedBy>Aimee Dordevic</cp:lastModifiedBy>
  <cp:revision>3</cp:revision>
  <dcterms:created xsi:type="dcterms:W3CDTF">2023-06-20T23:11:00Z</dcterms:created>
  <dcterms:modified xsi:type="dcterms:W3CDTF">2023-06-20T23:12:00Z</dcterms:modified>
</cp:coreProperties>
</file>